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8E" w:rsidRPr="00930264" w:rsidRDefault="00B4518E" w:rsidP="00D115C1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930264">
        <w:rPr>
          <w:rFonts w:cs="Verdana"/>
          <w:b/>
          <w:color w:val="000000"/>
        </w:rPr>
        <w:t>Tema:</w:t>
      </w:r>
      <w:r w:rsidR="00381C8B" w:rsidRPr="00930264">
        <w:rPr>
          <w:rFonts w:cs="Verdana"/>
          <w:b/>
          <w:color w:val="000000"/>
        </w:rPr>
        <w:t xml:space="preserve"> </w:t>
      </w:r>
      <w:r w:rsidRPr="00930264">
        <w:rPr>
          <w:rFonts w:cs="Verdana"/>
          <w:b/>
          <w:color w:val="000000"/>
        </w:rPr>
        <w:t>Incidência da cobrilha da cortiça e o estado fisiológico do sobreiro</w:t>
      </w:r>
    </w:p>
    <w:p w:rsidR="00B4518E" w:rsidRPr="00930264" w:rsidRDefault="00B4518E" w:rsidP="00D115C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381C8B" w:rsidRDefault="00930264" w:rsidP="00D115C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Max 100 palavras:</w:t>
      </w:r>
    </w:p>
    <w:p w:rsidR="00930264" w:rsidRPr="00930264" w:rsidRDefault="00930264" w:rsidP="00D115C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381C8B" w:rsidRPr="00930264" w:rsidRDefault="00852913" w:rsidP="00852913">
      <w:pPr>
        <w:pStyle w:val="Default"/>
        <w:rPr>
          <w:rFonts w:asciiTheme="minorHAnsi" w:hAnsiTheme="minorHAnsi" w:cs="Verdana"/>
          <w:sz w:val="22"/>
          <w:szCs w:val="22"/>
        </w:rPr>
      </w:pPr>
      <w:r w:rsidRPr="00930264">
        <w:rPr>
          <w:rFonts w:asciiTheme="minorHAnsi" w:hAnsiTheme="minorHAnsi" w:cs="Verdana"/>
          <w:sz w:val="22"/>
          <w:szCs w:val="22"/>
        </w:rPr>
        <w:t xml:space="preserve">A cobrilha da cortiça </w:t>
      </w:r>
      <w:r w:rsidR="008F6275" w:rsidRPr="00930264">
        <w:rPr>
          <w:rFonts w:asciiTheme="minorHAnsi" w:hAnsiTheme="minorHAnsi" w:cs="Verdana"/>
          <w:sz w:val="22"/>
          <w:szCs w:val="22"/>
        </w:rPr>
        <w:t>(</w:t>
      </w:r>
      <w:proofErr w:type="spellStart"/>
      <w:r w:rsidR="008F6275" w:rsidRPr="00930264">
        <w:rPr>
          <w:rFonts w:asciiTheme="minorHAnsi" w:hAnsiTheme="minorHAnsi" w:cs="Verdana"/>
          <w:i/>
          <w:sz w:val="22"/>
          <w:szCs w:val="22"/>
        </w:rPr>
        <w:t>Coroebus</w:t>
      </w:r>
      <w:proofErr w:type="spellEnd"/>
      <w:r w:rsidR="008F6275" w:rsidRPr="00930264">
        <w:rPr>
          <w:rFonts w:asciiTheme="minorHAnsi" w:hAnsiTheme="minorHAnsi" w:cs="Verdana"/>
          <w:i/>
          <w:sz w:val="22"/>
          <w:szCs w:val="22"/>
        </w:rPr>
        <w:t xml:space="preserve"> </w:t>
      </w:r>
      <w:proofErr w:type="spellStart"/>
      <w:r w:rsidR="008F6275" w:rsidRPr="00930264">
        <w:rPr>
          <w:rFonts w:asciiTheme="minorHAnsi" w:hAnsiTheme="minorHAnsi" w:cs="Verdana"/>
          <w:i/>
          <w:sz w:val="22"/>
          <w:szCs w:val="22"/>
        </w:rPr>
        <w:t>undatus</w:t>
      </w:r>
      <w:proofErr w:type="spellEnd"/>
      <w:r w:rsidR="008F6275" w:rsidRPr="00930264">
        <w:rPr>
          <w:rFonts w:asciiTheme="minorHAnsi" w:hAnsiTheme="minorHAnsi" w:cs="Verdana"/>
          <w:sz w:val="22"/>
          <w:szCs w:val="22"/>
        </w:rPr>
        <w:t xml:space="preserve">) </w:t>
      </w:r>
      <w:r w:rsidRPr="00930264">
        <w:rPr>
          <w:rFonts w:asciiTheme="minorHAnsi" w:hAnsiTheme="minorHAnsi" w:cs="Verdana"/>
          <w:sz w:val="22"/>
          <w:szCs w:val="22"/>
        </w:rPr>
        <w:t xml:space="preserve">é um insecto </w:t>
      </w:r>
      <w:r w:rsidR="004347FE" w:rsidRPr="00930264">
        <w:rPr>
          <w:rFonts w:asciiTheme="minorHAnsi" w:hAnsiTheme="minorHAnsi" w:cs="Verdana"/>
          <w:sz w:val="22"/>
          <w:szCs w:val="22"/>
        </w:rPr>
        <w:t xml:space="preserve">causa </w:t>
      </w:r>
      <w:r w:rsidRPr="00930264">
        <w:rPr>
          <w:rFonts w:asciiTheme="minorHAnsi" w:hAnsiTheme="minorHAnsi" w:cs="Verdana"/>
          <w:sz w:val="22"/>
          <w:szCs w:val="22"/>
        </w:rPr>
        <w:t>grande desvalorização da cortiça, com enorme impacte económico</w:t>
      </w:r>
      <w:r w:rsidR="00381C8B" w:rsidRPr="00930264">
        <w:rPr>
          <w:rFonts w:asciiTheme="minorHAnsi" w:hAnsiTheme="minorHAnsi" w:cs="Verdana"/>
          <w:sz w:val="22"/>
          <w:szCs w:val="22"/>
        </w:rPr>
        <w:t>. A</w:t>
      </w:r>
      <w:r w:rsidRPr="00930264">
        <w:rPr>
          <w:rFonts w:asciiTheme="minorHAnsi" w:hAnsiTheme="minorHAnsi" w:cs="Verdana"/>
          <w:sz w:val="22"/>
          <w:szCs w:val="22"/>
        </w:rPr>
        <w:t xml:space="preserve"> </w:t>
      </w:r>
      <w:r w:rsidR="008F6275" w:rsidRPr="00930264">
        <w:rPr>
          <w:rFonts w:asciiTheme="minorHAnsi" w:hAnsiTheme="minorHAnsi" w:cs="Verdana"/>
          <w:sz w:val="22"/>
          <w:szCs w:val="22"/>
        </w:rPr>
        <w:t xml:space="preserve">frequência e severidade </w:t>
      </w:r>
      <w:r w:rsidRPr="00930264">
        <w:rPr>
          <w:rFonts w:asciiTheme="minorHAnsi" w:hAnsiTheme="minorHAnsi" w:cs="Verdana"/>
          <w:sz w:val="22"/>
          <w:szCs w:val="22"/>
        </w:rPr>
        <w:t>dos ataques da cobrilha t</w:t>
      </w:r>
      <w:r w:rsidR="004347FE" w:rsidRPr="00930264">
        <w:rPr>
          <w:rFonts w:asciiTheme="minorHAnsi" w:hAnsiTheme="minorHAnsi" w:cs="Verdana"/>
          <w:sz w:val="22"/>
          <w:szCs w:val="22"/>
        </w:rPr>
        <w:t>ê</w:t>
      </w:r>
      <w:r w:rsidRPr="00930264">
        <w:rPr>
          <w:rFonts w:asciiTheme="minorHAnsi" w:hAnsiTheme="minorHAnsi" w:cs="Verdana"/>
          <w:sz w:val="22"/>
          <w:szCs w:val="22"/>
        </w:rPr>
        <w:t>m vindo a aumentar</w:t>
      </w:r>
      <w:r w:rsidR="00381C8B" w:rsidRPr="00930264">
        <w:rPr>
          <w:rFonts w:asciiTheme="minorHAnsi" w:hAnsiTheme="minorHAnsi" w:cs="Verdana"/>
          <w:sz w:val="22"/>
          <w:szCs w:val="22"/>
        </w:rPr>
        <w:t>,</w:t>
      </w:r>
      <w:r w:rsidRPr="00930264">
        <w:rPr>
          <w:rFonts w:asciiTheme="minorHAnsi" w:hAnsiTheme="minorHAnsi" w:cs="Verdana"/>
          <w:sz w:val="22"/>
          <w:szCs w:val="22"/>
        </w:rPr>
        <w:t xml:space="preserve"> colocando-se a hipótese</w:t>
      </w:r>
      <w:r w:rsidR="004347FE" w:rsidRPr="00930264">
        <w:rPr>
          <w:rFonts w:asciiTheme="minorHAnsi" w:hAnsiTheme="minorHAnsi" w:cs="Verdana"/>
          <w:sz w:val="22"/>
          <w:szCs w:val="22"/>
        </w:rPr>
        <w:t xml:space="preserve"> de</w:t>
      </w:r>
      <w:r w:rsidRPr="00930264">
        <w:rPr>
          <w:rFonts w:asciiTheme="minorHAnsi" w:hAnsiTheme="minorHAnsi" w:cs="Verdana"/>
          <w:sz w:val="22"/>
          <w:szCs w:val="22"/>
        </w:rPr>
        <w:t xml:space="preserve"> </w:t>
      </w:r>
      <w:r w:rsidR="00381C8B" w:rsidRPr="00930264">
        <w:rPr>
          <w:rFonts w:asciiTheme="minorHAnsi" w:hAnsiTheme="minorHAnsi" w:cs="Verdana"/>
          <w:sz w:val="22"/>
          <w:szCs w:val="22"/>
        </w:rPr>
        <w:t xml:space="preserve">que </w:t>
      </w:r>
      <w:r w:rsidR="00B4518E" w:rsidRPr="00930264">
        <w:rPr>
          <w:rFonts w:asciiTheme="minorHAnsi" w:hAnsiTheme="minorHAnsi" w:cs="Verdana"/>
          <w:sz w:val="22"/>
          <w:szCs w:val="22"/>
        </w:rPr>
        <w:t xml:space="preserve">as </w:t>
      </w:r>
      <w:r w:rsidR="004347FE" w:rsidRPr="00930264">
        <w:rPr>
          <w:rFonts w:asciiTheme="minorHAnsi" w:hAnsiTheme="minorHAnsi" w:cs="Verdana"/>
          <w:sz w:val="22"/>
          <w:szCs w:val="22"/>
        </w:rPr>
        <w:t>frequentes</w:t>
      </w:r>
      <w:r w:rsidR="00B4518E" w:rsidRPr="00930264">
        <w:rPr>
          <w:rFonts w:asciiTheme="minorHAnsi" w:hAnsiTheme="minorHAnsi" w:cs="Verdana"/>
          <w:sz w:val="22"/>
          <w:szCs w:val="22"/>
        </w:rPr>
        <w:t xml:space="preserve"> secas registadas em Portugal </w:t>
      </w:r>
      <w:r w:rsidR="00381C8B" w:rsidRPr="00930264">
        <w:rPr>
          <w:rFonts w:asciiTheme="minorHAnsi" w:hAnsiTheme="minorHAnsi" w:cs="Verdana"/>
          <w:sz w:val="22"/>
          <w:szCs w:val="22"/>
        </w:rPr>
        <w:t>poderão induzir em alterações fisiológicas e morfológicas</w:t>
      </w:r>
      <w:r w:rsidR="00617270" w:rsidRPr="00930264">
        <w:rPr>
          <w:rFonts w:asciiTheme="minorHAnsi" w:hAnsiTheme="minorHAnsi" w:cs="Verdana"/>
          <w:sz w:val="22"/>
          <w:szCs w:val="22"/>
        </w:rPr>
        <w:t xml:space="preserve"> no sobreiro tornando-o </w:t>
      </w:r>
      <w:r w:rsidR="00381C8B" w:rsidRPr="00930264">
        <w:rPr>
          <w:rFonts w:asciiTheme="minorHAnsi" w:hAnsiTheme="minorHAnsi" w:cs="Verdana"/>
          <w:sz w:val="22"/>
          <w:szCs w:val="22"/>
        </w:rPr>
        <w:t>vulnerável ao ataque de cobrilha.</w:t>
      </w:r>
    </w:p>
    <w:p w:rsidR="00B4518E" w:rsidRPr="00930264" w:rsidRDefault="00B4518E" w:rsidP="00852913">
      <w:pPr>
        <w:pStyle w:val="Default"/>
        <w:rPr>
          <w:rFonts w:asciiTheme="minorHAnsi" w:hAnsiTheme="minorHAnsi" w:cs="Verdana"/>
          <w:sz w:val="22"/>
          <w:szCs w:val="22"/>
        </w:rPr>
      </w:pPr>
    </w:p>
    <w:p w:rsidR="009870DA" w:rsidRPr="00930264" w:rsidRDefault="00B4518E" w:rsidP="00381C8B">
      <w:pPr>
        <w:pStyle w:val="Default"/>
        <w:rPr>
          <w:rFonts w:asciiTheme="minorHAnsi" w:hAnsiTheme="minorHAnsi"/>
          <w:sz w:val="22"/>
          <w:szCs w:val="22"/>
        </w:rPr>
      </w:pPr>
      <w:r w:rsidRPr="00930264">
        <w:rPr>
          <w:rFonts w:asciiTheme="minorHAnsi" w:hAnsiTheme="minorHAnsi" w:cs="Verdana"/>
          <w:sz w:val="22"/>
          <w:szCs w:val="22"/>
        </w:rPr>
        <w:t>Inserido num projecto de Gestão Integrada da</w:t>
      </w:r>
      <w:r w:rsidR="004347FE" w:rsidRPr="00930264">
        <w:rPr>
          <w:rFonts w:asciiTheme="minorHAnsi" w:hAnsiTheme="minorHAnsi" w:cs="Verdana"/>
          <w:sz w:val="22"/>
          <w:szCs w:val="22"/>
        </w:rPr>
        <w:t xml:space="preserve"> Cobrilha da Cortiça </w:t>
      </w:r>
      <w:r w:rsidR="004347FE" w:rsidRPr="00930264">
        <w:rPr>
          <w:rFonts w:asciiTheme="minorHAnsi" w:hAnsiTheme="minorHAnsi"/>
          <w:sz w:val="22"/>
          <w:szCs w:val="22"/>
        </w:rPr>
        <w:t>s</w:t>
      </w:r>
      <w:r w:rsidR="00E262E0" w:rsidRPr="00930264">
        <w:rPr>
          <w:rFonts w:asciiTheme="minorHAnsi" w:hAnsiTheme="minorHAnsi"/>
          <w:sz w:val="22"/>
          <w:szCs w:val="22"/>
        </w:rPr>
        <w:t>erão in</w:t>
      </w:r>
      <w:r w:rsidR="004347FE" w:rsidRPr="00930264">
        <w:rPr>
          <w:rFonts w:asciiTheme="minorHAnsi" w:hAnsiTheme="minorHAnsi"/>
          <w:sz w:val="22"/>
          <w:szCs w:val="22"/>
        </w:rPr>
        <w:t xml:space="preserve">staladas parcelas com tratamentos </w:t>
      </w:r>
      <w:r w:rsidR="00E262E0" w:rsidRPr="00930264">
        <w:rPr>
          <w:rFonts w:asciiTheme="minorHAnsi" w:hAnsiTheme="minorHAnsi"/>
          <w:sz w:val="22"/>
          <w:szCs w:val="22"/>
        </w:rPr>
        <w:t xml:space="preserve">de rega e </w:t>
      </w:r>
      <w:r w:rsidR="00617270" w:rsidRPr="00930264">
        <w:rPr>
          <w:rFonts w:asciiTheme="minorHAnsi" w:hAnsiTheme="minorHAnsi"/>
          <w:sz w:val="22"/>
          <w:szCs w:val="22"/>
        </w:rPr>
        <w:t xml:space="preserve">exclusão de água </w:t>
      </w:r>
      <w:r w:rsidR="00617270" w:rsidRPr="00930264">
        <w:rPr>
          <w:rFonts w:asciiTheme="minorHAnsi" w:hAnsiTheme="minorHAnsi" w:cs="Verdana"/>
          <w:sz w:val="22"/>
          <w:szCs w:val="22"/>
        </w:rPr>
        <w:t>de forma a</w:t>
      </w:r>
      <w:r w:rsidR="00617270" w:rsidRPr="00930264">
        <w:rPr>
          <w:rFonts w:asciiTheme="minorHAnsi" w:hAnsiTheme="minorHAnsi"/>
          <w:sz w:val="22"/>
          <w:szCs w:val="22"/>
        </w:rPr>
        <w:t xml:space="preserve"> determinar as relações entre a incidência dos ataques da cobrilha e o estado fisiológico do sobreiro.</w:t>
      </w:r>
    </w:p>
    <w:p w:rsidR="009870DA" w:rsidRPr="00930264" w:rsidRDefault="009870DA" w:rsidP="00381C8B">
      <w:pPr>
        <w:pStyle w:val="Default"/>
        <w:rPr>
          <w:rFonts w:asciiTheme="minorHAnsi" w:hAnsiTheme="minorHAnsi"/>
          <w:sz w:val="22"/>
          <w:szCs w:val="22"/>
        </w:rPr>
      </w:pPr>
    </w:p>
    <w:p w:rsidR="00381C8B" w:rsidRPr="00930264" w:rsidRDefault="00381C8B" w:rsidP="00D115C1">
      <w:pPr>
        <w:rPr>
          <w:rFonts w:cs="Verdana"/>
          <w:color w:val="000000"/>
        </w:rPr>
      </w:pPr>
    </w:p>
    <w:p w:rsidR="008F6275" w:rsidRPr="00930264" w:rsidRDefault="008F6275" w:rsidP="008F6275">
      <w:pPr>
        <w:rPr>
          <w:b/>
          <w:lang w:val="en-US"/>
        </w:rPr>
      </w:pPr>
      <w:r w:rsidRPr="00930264">
        <w:rPr>
          <w:b/>
          <w:lang w:val="en-US"/>
        </w:rPr>
        <w:t xml:space="preserve">Subject: Incidence </w:t>
      </w:r>
      <w:r w:rsidR="00930264" w:rsidRPr="00930264">
        <w:rPr>
          <w:b/>
          <w:lang w:val="en-US"/>
        </w:rPr>
        <w:t xml:space="preserve">of </w:t>
      </w:r>
      <w:proofErr w:type="spellStart"/>
      <w:r w:rsidR="00930264" w:rsidRPr="00930264">
        <w:rPr>
          <w:b/>
          <w:i/>
          <w:lang w:val="en-US"/>
        </w:rPr>
        <w:t>Coroebus</w:t>
      </w:r>
      <w:proofErr w:type="spellEnd"/>
      <w:r w:rsidR="00930264" w:rsidRPr="00930264">
        <w:rPr>
          <w:b/>
          <w:i/>
          <w:lang w:val="en-US"/>
        </w:rPr>
        <w:t xml:space="preserve"> </w:t>
      </w:r>
      <w:proofErr w:type="spellStart"/>
      <w:r w:rsidR="00930264" w:rsidRPr="00930264">
        <w:rPr>
          <w:b/>
          <w:i/>
          <w:lang w:val="en-US"/>
        </w:rPr>
        <w:t>undatus</w:t>
      </w:r>
      <w:proofErr w:type="spellEnd"/>
      <w:r w:rsidR="00930264" w:rsidRPr="00930264">
        <w:rPr>
          <w:b/>
          <w:lang w:val="en-US"/>
        </w:rPr>
        <w:t xml:space="preserve"> attacks and </w:t>
      </w:r>
      <w:r w:rsidRPr="00930264">
        <w:rPr>
          <w:b/>
          <w:lang w:val="en-US"/>
        </w:rPr>
        <w:t>cork oak</w:t>
      </w:r>
      <w:r w:rsidR="00930264" w:rsidRPr="00930264">
        <w:rPr>
          <w:b/>
          <w:lang w:val="en-US"/>
        </w:rPr>
        <w:t xml:space="preserve"> physiology</w:t>
      </w:r>
    </w:p>
    <w:p w:rsidR="008F6275" w:rsidRPr="00930264" w:rsidRDefault="008F6275" w:rsidP="008F6275">
      <w:pPr>
        <w:rPr>
          <w:color w:val="000000" w:themeColor="text1"/>
          <w:lang w:val="en-US"/>
        </w:rPr>
      </w:pPr>
      <w:proofErr w:type="spellStart"/>
      <w:r w:rsidRPr="00930264">
        <w:rPr>
          <w:i/>
          <w:color w:val="000000" w:themeColor="text1"/>
          <w:lang w:val="en-US"/>
        </w:rPr>
        <w:t>Coroebus</w:t>
      </w:r>
      <w:proofErr w:type="spellEnd"/>
      <w:r w:rsidRPr="00930264">
        <w:rPr>
          <w:i/>
          <w:color w:val="000000" w:themeColor="text1"/>
          <w:lang w:val="en-US"/>
        </w:rPr>
        <w:t xml:space="preserve"> </w:t>
      </w:r>
      <w:proofErr w:type="spellStart"/>
      <w:r w:rsidRPr="00930264">
        <w:rPr>
          <w:i/>
          <w:color w:val="000000" w:themeColor="text1"/>
          <w:lang w:val="en-US"/>
        </w:rPr>
        <w:t>undatus</w:t>
      </w:r>
      <w:proofErr w:type="spellEnd"/>
      <w:r w:rsidRPr="00930264">
        <w:rPr>
          <w:color w:val="000000" w:themeColor="text1"/>
          <w:lang w:val="en-US"/>
        </w:rPr>
        <w:t xml:space="preserve"> is an insect that causes great devaluation of cork, which has enormous economic impact.  </w:t>
      </w:r>
      <w:r w:rsidRPr="00930264">
        <w:rPr>
          <w:i/>
          <w:color w:val="000000" w:themeColor="text1"/>
          <w:lang w:val="en-US"/>
        </w:rPr>
        <w:t xml:space="preserve">C. </w:t>
      </w:r>
      <w:proofErr w:type="spellStart"/>
      <w:r w:rsidRPr="00930264">
        <w:rPr>
          <w:i/>
          <w:color w:val="000000" w:themeColor="text1"/>
          <w:lang w:val="en-US"/>
        </w:rPr>
        <w:t>undatus</w:t>
      </w:r>
      <w:proofErr w:type="spellEnd"/>
      <w:r w:rsidRPr="00930264">
        <w:rPr>
          <w:color w:val="000000" w:themeColor="text1"/>
          <w:lang w:val="en-US"/>
        </w:rPr>
        <w:t xml:space="preserve"> attacks</w:t>
      </w:r>
      <w:r w:rsidRPr="00930264">
        <w:rPr>
          <w:rFonts w:cs="Arial"/>
          <w:color w:val="000000" w:themeColor="text1"/>
          <w:lang w:val="en-US"/>
        </w:rPr>
        <w:t xml:space="preserve"> have been observed to increase in frequency and severity</w:t>
      </w:r>
      <w:r w:rsidR="00930264" w:rsidRPr="00930264">
        <w:rPr>
          <w:rFonts w:cs="Arial"/>
          <w:color w:val="000000" w:themeColor="text1"/>
          <w:lang w:val="en-US"/>
        </w:rPr>
        <w:t xml:space="preserve"> and might be linked to increased frequency of droughts. </w:t>
      </w:r>
      <w:r w:rsidRPr="00930264">
        <w:rPr>
          <w:rFonts w:cs="Arial"/>
          <w:color w:val="000000" w:themeColor="text1"/>
          <w:lang w:val="en-US"/>
        </w:rPr>
        <w:t xml:space="preserve">Drought may induce physiological and morphological changes in </w:t>
      </w:r>
      <w:r w:rsidR="00930264" w:rsidRPr="00930264">
        <w:rPr>
          <w:rFonts w:cs="Arial"/>
          <w:color w:val="000000" w:themeColor="text1"/>
          <w:lang w:val="en-US"/>
        </w:rPr>
        <w:t>cork oak</w:t>
      </w:r>
      <w:r w:rsidRPr="00930264">
        <w:rPr>
          <w:rFonts w:cs="Arial"/>
          <w:color w:val="000000" w:themeColor="text1"/>
          <w:lang w:val="en-US"/>
        </w:rPr>
        <w:t xml:space="preserve"> that will make trees more vulnerable to attacks by </w:t>
      </w:r>
      <w:r w:rsidRPr="00930264">
        <w:rPr>
          <w:rFonts w:cs="Arial"/>
          <w:i/>
          <w:color w:val="000000" w:themeColor="text1"/>
          <w:lang w:val="en-US"/>
        </w:rPr>
        <w:t xml:space="preserve">C. </w:t>
      </w:r>
      <w:proofErr w:type="spellStart"/>
      <w:r w:rsidRPr="00930264">
        <w:rPr>
          <w:rFonts w:cs="Arial"/>
          <w:i/>
          <w:color w:val="000000" w:themeColor="text1"/>
          <w:lang w:val="en-US"/>
        </w:rPr>
        <w:t>undatus</w:t>
      </w:r>
      <w:proofErr w:type="spellEnd"/>
      <w:r w:rsidRPr="00930264">
        <w:rPr>
          <w:rFonts w:cs="Arial"/>
          <w:color w:val="000000" w:themeColor="text1"/>
          <w:lang w:val="en-US"/>
        </w:rPr>
        <w:t xml:space="preserve">. </w:t>
      </w:r>
    </w:p>
    <w:p w:rsidR="00B4518E" w:rsidRDefault="00930264" w:rsidP="008F627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 part of an ongoing project</w:t>
      </w:r>
      <w:r w:rsidR="008F6275" w:rsidRPr="0093026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“</w:t>
      </w:r>
      <w:r w:rsidR="008F6275" w:rsidRPr="00930264">
        <w:rPr>
          <w:color w:val="000000" w:themeColor="text1"/>
          <w:lang w:val="en-US"/>
        </w:rPr>
        <w:t xml:space="preserve">Integrated Management of </w:t>
      </w:r>
      <w:r w:rsidRPr="00930264">
        <w:rPr>
          <w:i/>
          <w:color w:val="000000" w:themeColor="text1"/>
          <w:lang w:val="en-US"/>
        </w:rPr>
        <w:t xml:space="preserve">C. </w:t>
      </w:r>
      <w:proofErr w:type="spellStart"/>
      <w:r w:rsidRPr="00930264">
        <w:rPr>
          <w:i/>
          <w:color w:val="000000" w:themeColor="text1"/>
          <w:lang w:val="en-US"/>
        </w:rPr>
        <w:t>undatus</w:t>
      </w:r>
      <w:proofErr w:type="spellEnd"/>
      <w:r>
        <w:rPr>
          <w:color w:val="000000" w:themeColor="text1"/>
          <w:lang w:val="en-US"/>
        </w:rPr>
        <w:t>”</w:t>
      </w:r>
      <w:r w:rsidR="008F6275" w:rsidRPr="00930264">
        <w:rPr>
          <w:color w:val="000000" w:themeColor="text1"/>
          <w:lang w:val="en-US"/>
        </w:rPr>
        <w:t xml:space="preserve"> plots with irrigation and water exclusion treatments</w:t>
      </w:r>
      <w:r>
        <w:rPr>
          <w:color w:val="000000" w:themeColor="text1"/>
          <w:lang w:val="en-US"/>
        </w:rPr>
        <w:t xml:space="preserve"> will be installed </w:t>
      </w:r>
      <w:r w:rsidR="008F6275" w:rsidRPr="00930264">
        <w:rPr>
          <w:color w:val="000000" w:themeColor="text1"/>
          <w:lang w:val="en-US"/>
        </w:rPr>
        <w:t>to determine the relations</w:t>
      </w:r>
      <w:r>
        <w:rPr>
          <w:color w:val="000000" w:themeColor="text1"/>
          <w:lang w:val="en-US"/>
        </w:rPr>
        <w:t>hip between the incidence of</w:t>
      </w:r>
      <w:r w:rsidR="008F6275" w:rsidRPr="00930264">
        <w:rPr>
          <w:color w:val="000000" w:themeColor="text1"/>
          <w:lang w:val="en-US"/>
        </w:rPr>
        <w:t xml:space="preserve"> attacks </w:t>
      </w:r>
      <w:r>
        <w:rPr>
          <w:color w:val="000000" w:themeColor="text1"/>
          <w:lang w:val="en-US"/>
        </w:rPr>
        <w:t xml:space="preserve">by </w:t>
      </w:r>
      <w:r w:rsidRPr="00930264">
        <w:rPr>
          <w:i/>
          <w:color w:val="000000" w:themeColor="text1"/>
          <w:lang w:val="en-US"/>
        </w:rPr>
        <w:t xml:space="preserve">C. </w:t>
      </w:r>
      <w:proofErr w:type="spellStart"/>
      <w:r w:rsidRPr="00930264">
        <w:rPr>
          <w:i/>
          <w:color w:val="000000" w:themeColor="text1"/>
          <w:lang w:val="en-US"/>
        </w:rPr>
        <w:t>undatus</w:t>
      </w:r>
      <w:proofErr w:type="spellEnd"/>
      <w:r w:rsidR="008F6275" w:rsidRPr="00930264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cork oak physiology.</w:t>
      </w:r>
    </w:p>
    <w:p w:rsidR="00C6241F" w:rsidRDefault="00C6241F" w:rsidP="008F6275">
      <w:pPr>
        <w:rPr>
          <w:color w:val="000000" w:themeColor="text1"/>
          <w:lang w:val="en-US"/>
        </w:rPr>
      </w:pPr>
    </w:p>
    <w:p w:rsidR="00C6241F" w:rsidRPr="00C6241F" w:rsidRDefault="00C6241F" w:rsidP="00C6241F">
      <w:pPr>
        <w:rPr>
          <w:color w:val="000000" w:themeColor="text1"/>
        </w:rPr>
      </w:pPr>
      <w:r w:rsidRPr="00C6241F">
        <w:rPr>
          <w:color w:val="000000" w:themeColor="text1"/>
        </w:rPr>
        <w:t xml:space="preserve">Orientação: </w:t>
      </w:r>
      <w:r w:rsidRPr="00C6241F">
        <w:rPr>
          <w:color w:val="000000" w:themeColor="text1"/>
        </w:rPr>
        <w:tab/>
        <w:t>Professora Maria Conceição Caldeira</w:t>
      </w:r>
    </w:p>
    <w:p w:rsidR="00C6241F" w:rsidRPr="00C6241F" w:rsidRDefault="00C6241F" w:rsidP="00C6241F">
      <w:pPr>
        <w:rPr>
          <w:color w:val="000000" w:themeColor="text1"/>
        </w:rPr>
      </w:pPr>
      <w:r w:rsidRPr="00C6241F">
        <w:rPr>
          <w:color w:val="000000" w:themeColor="text1"/>
        </w:rPr>
        <w:tab/>
      </w:r>
      <w:r w:rsidRPr="00C6241F">
        <w:rPr>
          <w:color w:val="000000" w:themeColor="text1"/>
        </w:rPr>
        <w:tab/>
      </w:r>
      <w:r w:rsidR="00695CFD">
        <w:rPr>
          <w:color w:val="000000" w:themeColor="text1"/>
        </w:rPr>
        <w:t>Investigadora Carla Nogueira</w:t>
      </w:r>
      <w:bookmarkStart w:id="0" w:name="_GoBack"/>
      <w:bookmarkEnd w:id="0"/>
    </w:p>
    <w:p w:rsidR="00C6241F" w:rsidRPr="00C6241F" w:rsidRDefault="00C6241F" w:rsidP="008F6275">
      <w:pPr>
        <w:rPr>
          <w:color w:val="000000" w:themeColor="text1"/>
        </w:rPr>
      </w:pPr>
    </w:p>
    <w:sectPr w:rsidR="00C6241F" w:rsidRPr="00C62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tLcwszS0NTcwtTYyUdpeDU4uLM/DyQAsNaAH8SGvwsAAAA"/>
  </w:docVars>
  <w:rsids>
    <w:rsidRoot w:val="005A0774"/>
    <w:rsid w:val="00164DDA"/>
    <w:rsid w:val="00381C8B"/>
    <w:rsid w:val="004347FE"/>
    <w:rsid w:val="005A0774"/>
    <w:rsid w:val="00617270"/>
    <w:rsid w:val="00695CFD"/>
    <w:rsid w:val="007400FD"/>
    <w:rsid w:val="00810FD2"/>
    <w:rsid w:val="00852913"/>
    <w:rsid w:val="008F6275"/>
    <w:rsid w:val="00930264"/>
    <w:rsid w:val="009870DA"/>
    <w:rsid w:val="00AE5631"/>
    <w:rsid w:val="00B4518E"/>
    <w:rsid w:val="00C6241F"/>
    <w:rsid w:val="00C71108"/>
    <w:rsid w:val="00D115C1"/>
    <w:rsid w:val="00E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Maria Caldeira</cp:lastModifiedBy>
  <cp:revision>3</cp:revision>
  <dcterms:created xsi:type="dcterms:W3CDTF">2019-09-18T16:39:00Z</dcterms:created>
  <dcterms:modified xsi:type="dcterms:W3CDTF">2019-09-18T16:40:00Z</dcterms:modified>
</cp:coreProperties>
</file>