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74C6" w14:textId="15C2754B" w:rsidR="00434277" w:rsidRDefault="00434277" w:rsidP="00295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 de MODELAÇÃO E PLANEAMENTO AMBIENTAL (19/20)</w:t>
      </w:r>
    </w:p>
    <w:p w14:paraId="7885FF21" w14:textId="0671C580" w:rsidR="00295BD0" w:rsidRPr="002B19F1" w:rsidRDefault="00295BD0" w:rsidP="00295BD0">
      <w:pPr>
        <w:jc w:val="center"/>
        <w:rPr>
          <w:b/>
          <w:bCs/>
          <w:sz w:val="28"/>
          <w:szCs w:val="28"/>
        </w:rPr>
      </w:pPr>
      <w:r w:rsidRPr="002B19F1">
        <w:rPr>
          <w:b/>
          <w:bCs/>
          <w:sz w:val="28"/>
          <w:szCs w:val="28"/>
        </w:rPr>
        <w:t>Trabalho prático de Modelação Hidrodinâmica</w:t>
      </w:r>
    </w:p>
    <w:p w14:paraId="47999650" w14:textId="7967F0A7" w:rsidR="00295BD0" w:rsidRPr="002B19F1" w:rsidRDefault="00295BD0" w:rsidP="00295BD0">
      <w:pPr>
        <w:jc w:val="center"/>
        <w:rPr>
          <w:sz w:val="24"/>
          <w:szCs w:val="24"/>
        </w:rPr>
      </w:pPr>
      <w:r w:rsidRPr="002B19F1">
        <w:rPr>
          <w:sz w:val="24"/>
          <w:szCs w:val="24"/>
        </w:rPr>
        <w:t>Re</w:t>
      </w:r>
      <w:r w:rsidR="009C0F6B">
        <w:rPr>
          <w:sz w:val="24"/>
          <w:szCs w:val="24"/>
        </w:rPr>
        <w:t>qualificação</w:t>
      </w:r>
      <w:r w:rsidRPr="002B19F1">
        <w:rPr>
          <w:sz w:val="24"/>
          <w:szCs w:val="24"/>
        </w:rPr>
        <w:t xml:space="preserve"> de Habitats Fluviais</w:t>
      </w:r>
      <w:r w:rsidR="009C0F6B">
        <w:rPr>
          <w:sz w:val="24"/>
          <w:szCs w:val="24"/>
        </w:rPr>
        <w:t xml:space="preserve"> para Espécies Nativas</w:t>
      </w:r>
      <w:r w:rsidRPr="002B19F1">
        <w:rPr>
          <w:sz w:val="24"/>
          <w:szCs w:val="24"/>
        </w:rPr>
        <w:t xml:space="preserve"> (Rio Ocreza)</w:t>
      </w:r>
    </w:p>
    <w:p w14:paraId="572F7076" w14:textId="77777777" w:rsidR="00295BD0" w:rsidRDefault="00295BD0" w:rsidP="00295BD0">
      <w:pPr>
        <w:jc w:val="center"/>
      </w:pPr>
    </w:p>
    <w:p w14:paraId="48833229" w14:textId="556AEF42" w:rsidR="00295BD0" w:rsidRDefault="00295BD0" w:rsidP="00295BD0">
      <w:pPr>
        <w:jc w:val="both"/>
      </w:pPr>
      <w:r>
        <w:t xml:space="preserve">Pretende-se com este trabalho </w:t>
      </w:r>
      <w:r w:rsidR="0010062B">
        <w:t>modelar</w:t>
      </w:r>
      <w:r>
        <w:t xml:space="preserve"> diversas intervenções na morfologia do leito do rio que visem </w:t>
      </w:r>
      <w:r w:rsidR="0010062B">
        <w:t>a requalidicação</w:t>
      </w:r>
      <w:r>
        <w:t xml:space="preserve"> e criação de habitat para as seguintes espécies autóctones: boga-comum (</w:t>
      </w:r>
      <w:r w:rsidRPr="00295BD0">
        <w:rPr>
          <w:i/>
          <w:iCs/>
        </w:rPr>
        <w:t>Pseudochondostroma polylepis</w:t>
      </w:r>
      <w:r>
        <w:t>), barbo-comum (</w:t>
      </w:r>
      <w:r w:rsidRPr="00295BD0">
        <w:rPr>
          <w:i/>
          <w:iCs/>
        </w:rPr>
        <w:t>Luciobarbus bocagei</w:t>
      </w:r>
      <w:r w:rsidRPr="00295BD0">
        <w:t>)</w:t>
      </w:r>
      <w:r>
        <w:t xml:space="preserve"> e verdemâ (</w:t>
      </w:r>
      <w:r w:rsidRPr="00295BD0">
        <w:rPr>
          <w:i/>
          <w:iCs/>
        </w:rPr>
        <w:t>Cobitis paludica</w:t>
      </w:r>
      <w:r>
        <w:t>). Para tal sugere-se a introdução de alterações morfológicas tais como ilhas, açudes, deflectores, empoçamentos laterais, entre outras.</w:t>
      </w:r>
    </w:p>
    <w:p w14:paraId="3F468A4E" w14:textId="57F77B65" w:rsidR="00D906AE" w:rsidRDefault="00295BD0" w:rsidP="00295BD0">
      <w:pPr>
        <w:jc w:val="both"/>
      </w:pPr>
      <w:r>
        <w:t>O segmento fluvial em estudo tem cerca de 170 m de comprimento e cerca de 9 m de largura. Considerou-se que a rugosidade absoluta ao longo do troço é homogénea e igual a 0</w:t>
      </w:r>
      <w:r w:rsidR="00022EE6">
        <w:t>,</w:t>
      </w:r>
      <w:r>
        <w:t>5 m. O ficheiro topografia (Excel) corresponde ao levantamento topográfico com 600 pontos georeferenciados. As curvas de preferência de habitat encontram-se nos ficheiros barbo, boga e verdema (formato txt), e referem-se a preferências de velocidade, profundidade e substrato.</w:t>
      </w:r>
    </w:p>
    <w:p w14:paraId="224AA814" w14:textId="7F687AA2" w:rsidR="00295BD0" w:rsidRDefault="00295BD0" w:rsidP="00295BD0">
      <w:pPr>
        <w:jc w:val="both"/>
      </w:pPr>
      <w:r>
        <w:t>As condições de fronteira e alturas de escoamento a jusante para diferentes caudais encontram-se definidas na Tabela 1.</w:t>
      </w:r>
    </w:p>
    <w:p w14:paraId="66359468" w14:textId="4E65C0D5" w:rsidR="00131180" w:rsidRPr="002B19F1" w:rsidRDefault="00131180" w:rsidP="00131180">
      <w:pPr>
        <w:jc w:val="center"/>
        <w:rPr>
          <w:sz w:val="18"/>
          <w:szCs w:val="18"/>
        </w:rPr>
      </w:pPr>
      <w:r w:rsidRPr="002B19F1">
        <w:rPr>
          <w:b/>
          <w:bCs/>
          <w:sz w:val="18"/>
          <w:szCs w:val="18"/>
        </w:rPr>
        <w:t>Tabela 1</w:t>
      </w:r>
      <w:r w:rsidRPr="002B19F1">
        <w:rPr>
          <w:sz w:val="18"/>
          <w:szCs w:val="18"/>
        </w:rPr>
        <w:t xml:space="preserve"> – Altura de escoamento (m) na secção de saída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556"/>
      </w:tblGrid>
      <w:tr w:rsidR="00131180" w:rsidRPr="002B19F1" w14:paraId="29122333" w14:textId="77777777" w:rsidTr="002B19F1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368270D0" w14:textId="67132674" w:rsidR="00131180" w:rsidRPr="002B19F1" w:rsidRDefault="00131180" w:rsidP="002B19F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9F1">
              <w:rPr>
                <w:b/>
                <w:bCs/>
                <w:sz w:val="18"/>
                <w:szCs w:val="18"/>
              </w:rPr>
              <w:t>Q (m3/s)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52EA238" w14:textId="0E5E8EA3" w:rsidR="00131180" w:rsidRPr="002B19F1" w:rsidRDefault="00131180" w:rsidP="002B19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B19F1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2B19F1">
              <w:rPr>
                <w:b/>
                <w:bCs/>
                <w:sz w:val="18"/>
                <w:szCs w:val="18"/>
              </w:rPr>
              <w:t xml:space="preserve"> (m)</w:t>
            </w:r>
          </w:p>
        </w:tc>
      </w:tr>
      <w:tr w:rsidR="00131180" w:rsidRPr="002B19F1" w14:paraId="4DFB7A53" w14:textId="77777777" w:rsidTr="002B19F1">
        <w:trPr>
          <w:jc w:val="center"/>
        </w:trPr>
        <w:tc>
          <w:tcPr>
            <w:tcW w:w="1841" w:type="dxa"/>
            <w:tcBorders>
              <w:top w:val="single" w:sz="4" w:space="0" w:color="auto"/>
            </w:tcBorders>
          </w:tcPr>
          <w:p w14:paraId="37DD21BC" w14:textId="1DBA7DE7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0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39640AB4" w14:textId="5FB30270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138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5</w:t>
            </w:r>
          </w:p>
        </w:tc>
      </w:tr>
      <w:tr w:rsidR="00131180" w:rsidRPr="002B19F1" w14:paraId="1392EB8B" w14:textId="77777777" w:rsidTr="002B19F1">
        <w:trPr>
          <w:jc w:val="center"/>
        </w:trPr>
        <w:tc>
          <w:tcPr>
            <w:tcW w:w="1841" w:type="dxa"/>
          </w:tcPr>
          <w:p w14:paraId="4390A150" w14:textId="4DEA199E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14:paraId="1E8947C4" w14:textId="24A41C78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138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7</w:t>
            </w:r>
          </w:p>
        </w:tc>
      </w:tr>
      <w:tr w:rsidR="00131180" w:rsidRPr="002B19F1" w14:paraId="354EE26D" w14:textId="77777777" w:rsidTr="002B19F1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</w:tcPr>
          <w:p w14:paraId="3890D83D" w14:textId="0A9F2DBC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7C46B23" w14:textId="55504C3A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138</w:t>
            </w:r>
            <w:r w:rsidR="002B19F1" w:rsidRPr="002B19F1">
              <w:rPr>
                <w:sz w:val="18"/>
                <w:szCs w:val="18"/>
              </w:rPr>
              <w:t>,</w:t>
            </w:r>
            <w:r w:rsidRPr="002B19F1">
              <w:rPr>
                <w:sz w:val="18"/>
                <w:szCs w:val="18"/>
              </w:rPr>
              <w:t>9</w:t>
            </w:r>
          </w:p>
        </w:tc>
      </w:tr>
    </w:tbl>
    <w:p w14:paraId="70B5E20E" w14:textId="77777777" w:rsidR="00131180" w:rsidRDefault="00131180" w:rsidP="00131180">
      <w:pPr>
        <w:jc w:val="both"/>
      </w:pPr>
    </w:p>
    <w:p w14:paraId="70BD3D34" w14:textId="77777777" w:rsidR="00131180" w:rsidRDefault="00131180" w:rsidP="00131180">
      <w:pPr>
        <w:jc w:val="both"/>
      </w:pPr>
      <w:r>
        <w:t xml:space="preserve">A secção de jusante do modelo corresponde à secção transversal definida pelas seguintes coordenadas: </w:t>
      </w:r>
    </w:p>
    <w:p w14:paraId="0F4D8948" w14:textId="56CFD4DA" w:rsidR="00131180" w:rsidRDefault="00131180" w:rsidP="00131180">
      <w:pPr>
        <w:jc w:val="both"/>
      </w:pPr>
      <w:r>
        <w:t>Margem direita: x – 33292</w:t>
      </w:r>
      <w:r w:rsidR="000D403B">
        <w:t>,</w:t>
      </w:r>
      <w:r>
        <w:t>579; y – 7590</w:t>
      </w:r>
      <w:r w:rsidR="000D403B">
        <w:t>,</w:t>
      </w:r>
      <w:r>
        <w:t>536;</w:t>
      </w:r>
    </w:p>
    <w:p w14:paraId="30A399AD" w14:textId="032BF73F" w:rsidR="00131180" w:rsidRDefault="00131180" w:rsidP="00131180">
      <w:pPr>
        <w:jc w:val="both"/>
      </w:pPr>
      <w:r>
        <w:t>Margem esquerda: x – 33343</w:t>
      </w:r>
      <w:r w:rsidR="000D403B">
        <w:t>,</w:t>
      </w:r>
      <w:r>
        <w:t>861; y – 7538</w:t>
      </w:r>
      <w:r w:rsidR="000D403B">
        <w:t>,</w:t>
      </w:r>
      <w:r>
        <w:t>153</w:t>
      </w:r>
    </w:p>
    <w:p w14:paraId="4497B777" w14:textId="6036BAE6" w:rsidR="00131180" w:rsidRDefault="00131180" w:rsidP="00131180">
      <w:pPr>
        <w:jc w:val="both"/>
      </w:pPr>
      <w:r>
        <w:t>O substrato do troço bem como as curvas de preferência foram definidos tendo em conta as classes de substrato indicadas na Tabela 2. O ficheiro Substrato corresponde ao ficheiro do índice de canal.</w:t>
      </w:r>
    </w:p>
    <w:p w14:paraId="3A0C8652" w14:textId="70AA07DB" w:rsidR="00131180" w:rsidRPr="002B19F1" w:rsidRDefault="00131180" w:rsidP="00131180">
      <w:pPr>
        <w:jc w:val="center"/>
        <w:rPr>
          <w:sz w:val="18"/>
          <w:szCs w:val="18"/>
        </w:rPr>
      </w:pPr>
      <w:r w:rsidRPr="002B19F1">
        <w:rPr>
          <w:b/>
          <w:bCs/>
          <w:sz w:val="18"/>
          <w:szCs w:val="18"/>
        </w:rPr>
        <w:t xml:space="preserve">Tabela </w:t>
      </w:r>
      <w:r w:rsidR="002B19F1" w:rsidRPr="002B19F1">
        <w:rPr>
          <w:b/>
          <w:bCs/>
          <w:sz w:val="18"/>
          <w:szCs w:val="18"/>
        </w:rPr>
        <w:t>2</w:t>
      </w:r>
      <w:r w:rsidRPr="002B19F1">
        <w:rPr>
          <w:sz w:val="18"/>
          <w:szCs w:val="18"/>
        </w:rPr>
        <w:t xml:space="preserve"> – </w:t>
      </w:r>
      <w:r w:rsidR="002B19F1" w:rsidRPr="002B19F1">
        <w:rPr>
          <w:sz w:val="18"/>
          <w:szCs w:val="18"/>
        </w:rPr>
        <w:t>Classes de substrato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813"/>
      </w:tblGrid>
      <w:tr w:rsidR="00131180" w:rsidRPr="002B19F1" w14:paraId="6498668B" w14:textId="77777777" w:rsidTr="002B19F1">
        <w:trPr>
          <w:jc w:val="center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D89C9EA" w14:textId="52940D02" w:rsidR="00131180" w:rsidRPr="002B19F1" w:rsidRDefault="002B19F1" w:rsidP="002B19F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9F1">
              <w:rPr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14:paraId="7A13CC7A" w14:textId="508D93A4" w:rsidR="00131180" w:rsidRPr="002B19F1" w:rsidRDefault="002B19F1" w:rsidP="002B19F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9F1">
              <w:rPr>
                <w:b/>
                <w:bCs/>
                <w:sz w:val="18"/>
                <w:szCs w:val="18"/>
              </w:rPr>
              <w:t>Substrato</w:t>
            </w:r>
          </w:p>
        </w:tc>
      </w:tr>
      <w:tr w:rsidR="00131180" w:rsidRPr="002B19F1" w14:paraId="33BB2B79" w14:textId="77777777" w:rsidTr="002B19F1">
        <w:trPr>
          <w:jc w:val="center"/>
        </w:trPr>
        <w:tc>
          <w:tcPr>
            <w:tcW w:w="881" w:type="dxa"/>
            <w:tcBorders>
              <w:top w:val="single" w:sz="4" w:space="0" w:color="auto"/>
            </w:tcBorders>
          </w:tcPr>
          <w:p w14:paraId="45A2D702" w14:textId="70788F5B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14:paraId="131F52E1" w14:textId="53C5163E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Detritos</w:t>
            </w:r>
          </w:p>
        </w:tc>
      </w:tr>
      <w:tr w:rsidR="00131180" w:rsidRPr="002B19F1" w14:paraId="5DFC8350" w14:textId="77777777" w:rsidTr="002B19F1">
        <w:trPr>
          <w:jc w:val="center"/>
        </w:trPr>
        <w:tc>
          <w:tcPr>
            <w:tcW w:w="881" w:type="dxa"/>
          </w:tcPr>
          <w:p w14:paraId="2E7FA177" w14:textId="5C208553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14:paraId="71622A45" w14:textId="3D8A81F3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 xml:space="preserve">Argila ou vaza </w:t>
            </w:r>
            <w:proofErr w:type="gramStart"/>
            <w:r w:rsidR="002B19F1" w:rsidRPr="002B19F1">
              <w:rPr>
                <w:sz w:val="18"/>
                <w:szCs w:val="18"/>
              </w:rPr>
              <w:t>(&lt;</w:t>
            </w:r>
            <w:proofErr w:type="gramEnd"/>
            <w:r w:rsidR="002B19F1" w:rsidRPr="002B19F1">
              <w:rPr>
                <w:sz w:val="18"/>
                <w:szCs w:val="18"/>
              </w:rPr>
              <w:t xml:space="preserve"> 0,004 mm)</w:t>
            </w:r>
          </w:p>
        </w:tc>
      </w:tr>
      <w:tr w:rsidR="00131180" w:rsidRPr="002B19F1" w14:paraId="29EE2A52" w14:textId="77777777" w:rsidTr="002B19F1">
        <w:trPr>
          <w:jc w:val="center"/>
        </w:trPr>
        <w:tc>
          <w:tcPr>
            <w:tcW w:w="881" w:type="dxa"/>
          </w:tcPr>
          <w:p w14:paraId="3B4683C8" w14:textId="66A7B750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3</w:t>
            </w:r>
          </w:p>
        </w:tc>
        <w:tc>
          <w:tcPr>
            <w:tcW w:w="2813" w:type="dxa"/>
          </w:tcPr>
          <w:p w14:paraId="1B3A62D4" w14:textId="3C21AE60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 xml:space="preserve">Siltes </w:t>
            </w:r>
            <w:r w:rsidR="002B19F1" w:rsidRPr="002B19F1">
              <w:rPr>
                <w:sz w:val="18"/>
                <w:szCs w:val="18"/>
              </w:rPr>
              <w:t>(0,004 - 0,062 mm)</w:t>
            </w:r>
          </w:p>
        </w:tc>
      </w:tr>
      <w:tr w:rsidR="00131180" w:rsidRPr="002B19F1" w14:paraId="0302B7E8" w14:textId="77777777" w:rsidTr="002B19F1">
        <w:trPr>
          <w:jc w:val="center"/>
        </w:trPr>
        <w:tc>
          <w:tcPr>
            <w:tcW w:w="881" w:type="dxa"/>
          </w:tcPr>
          <w:p w14:paraId="64EBA88A" w14:textId="4B30630F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14:paraId="3FADA0E8" w14:textId="1CA44B46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 xml:space="preserve">Areias </w:t>
            </w:r>
            <w:r w:rsidR="002B19F1" w:rsidRPr="002B19F1">
              <w:rPr>
                <w:sz w:val="18"/>
                <w:szCs w:val="18"/>
              </w:rPr>
              <w:t>(0,062 - 2 mm)</w:t>
            </w:r>
          </w:p>
        </w:tc>
      </w:tr>
      <w:tr w:rsidR="00131180" w:rsidRPr="002B19F1" w14:paraId="1F924062" w14:textId="77777777" w:rsidTr="002B19F1">
        <w:trPr>
          <w:jc w:val="center"/>
        </w:trPr>
        <w:tc>
          <w:tcPr>
            <w:tcW w:w="881" w:type="dxa"/>
          </w:tcPr>
          <w:p w14:paraId="1A55E7AC" w14:textId="1A551EFA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5</w:t>
            </w:r>
          </w:p>
        </w:tc>
        <w:tc>
          <w:tcPr>
            <w:tcW w:w="2813" w:type="dxa"/>
          </w:tcPr>
          <w:p w14:paraId="6CA5614A" w14:textId="52D55751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 xml:space="preserve">Seixos </w:t>
            </w:r>
            <w:r w:rsidR="002B19F1" w:rsidRPr="002B19F1">
              <w:rPr>
                <w:sz w:val="18"/>
                <w:szCs w:val="18"/>
              </w:rPr>
              <w:t>(2 mm – 6,4 cm)</w:t>
            </w:r>
          </w:p>
        </w:tc>
      </w:tr>
      <w:tr w:rsidR="00131180" w:rsidRPr="002B19F1" w14:paraId="3875AAB4" w14:textId="77777777" w:rsidTr="002B19F1">
        <w:trPr>
          <w:jc w:val="center"/>
        </w:trPr>
        <w:tc>
          <w:tcPr>
            <w:tcW w:w="881" w:type="dxa"/>
          </w:tcPr>
          <w:p w14:paraId="48BCA3AD" w14:textId="4E921F35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6</w:t>
            </w:r>
          </w:p>
        </w:tc>
        <w:tc>
          <w:tcPr>
            <w:tcW w:w="2813" w:type="dxa"/>
          </w:tcPr>
          <w:p w14:paraId="07E006E8" w14:textId="492B91EB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Pedras</w:t>
            </w:r>
            <w:r w:rsidR="002B19F1" w:rsidRPr="002B19F1">
              <w:rPr>
                <w:sz w:val="18"/>
                <w:szCs w:val="18"/>
              </w:rPr>
              <w:t xml:space="preserve"> (6,4 – 25 cm)</w:t>
            </w:r>
          </w:p>
        </w:tc>
      </w:tr>
      <w:tr w:rsidR="00131180" w:rsidRPr="002B19F1" w14:paraId="09F23BB4" w14:textId="77777777" w:rsidTr="002B19F1">
        <w:trPr>
          <w:jc w:val="center"/>
        </w:trPr>
        <w:tc>
          <w:tcPr>
            <w:tcW w:w="881" w:type="dxa"/>
          </w:tcPr>
          <w:p w14:paraId="64672547" w14:textId="56C40B8B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7</w:t>
            </w:r>
          </w:p>
        </w:tc>
        <w:tc>
          <w:tcPr>
            <w:tcW w:w="2813" w:type="dxa"/>
          </w:tcPr>
          <w:p w14:paraId="640E0C14" w14:textId="41C3479E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Blocos</w:t>
            </w:r>
            <w:r w:rsidR="002B19F1" w:rsidRPr="002B19F1">
              <w:rPr>
                <w:sz w:val="18"/>
                <w:szCs w:val="18"/>
              </w:rPr>
              <w:t xml:space="preserve"> (25 – 200 cm)</w:t>
            </w:r>
          </w:p>
        </w:tc>
      </w:tr>
      <w:tr w:rsidR="00131180" w:rsidRPr="002B19F1" w14:paraId="6CE1EEF8" w14:textId="77777777" w:rsidTr="002B19F1">
        <w:trPr>
          <w:jc w:val="center"/>
        </w:trPr>
        <w:tc>
          <w:tcPr>
            <w:tcW w:w="881" w:type="dxa"/>
            <w:tcBorders>
              <w:bottom w:val="single" w:sz="4" w:space="0" w:color="auto"/>
            </w:tcBorders>
          </w:tcPr>
          <w:p w14:paraId="2CE9131A" w14:textId="39FBC4CA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8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048E9475" w14:textId="1789EEB4" w:rsidR="00131180" w:rsidRPr="002B19F1" w:rsidRDefault="00131180" w:rsidP="002B19F1">
            <w:pPr>
              <w:jc w:val="center"/>
              <w:rPr>
                <w:sz w:val="18"/>
                <w:szCs w:val="18"/>
              </w:rPr>
            </w:pPr>
            <w:r w:rsidRPr="002B19F1">
              <w:rPr>
                <w:sz w:val="18"/>
                <w:szCs w:val="18"/>
              </w:rPr>
              <w:t>Leito rochoso</w:t>
            </w:r>
            <w:r w:rsidR="002B19F1" w:rsidRPr="002B19F1">
              <w:rPr>
                <w:sz w:val="18"/>
                <w:szCs w:val="18"/>
              </w:rPr>
              <w:t xml:space="preserve"> (&gt; 200 cm)</w:t>
            </w:r>
          </w:p>
        </w:tc>
      </w:tr>
    </w:tbl>
    <w:p w14:paraId="2EACE651" w14:textId="75DFE00D" w:rsidR="00131180" w:rsidRDefault="00131180" w:rsidP="00131180">
      <w:pPr>
        <w:jc w:val="both"/>
      </w:pPr>
    </w:p>
    <w:p w14:paraId="28A351CE" w14:textId="7DB0993F" w:rsidR="002B19F1" w:rsidRDefault="002B19F1" w:rsidP="002B19F1">
      <w:pPr>
        <w:jc w:val="both"/>
      </w:pPr>
      <w:r>
        <w:t>Os valores de WUA (</w:t>
      </w:r>
      <w:r w:rsidRPr="002B19F1">
        <w:rPr>
          <w:i/>
          <w:iCs/>
        </w:rPr>
        <w:t>Weig</w:t>
      </w:r>
      <w:r>
        <w:rPr>
          <w:i/>
          <w:iCs/>
        </w:rPr>
        <w:t>ht</w:t>
      </w:r>
      <w:r w:rsidRPr="002B19F1">
        <w:rPr>
          <w:i/>
          <w:iCs/>
        </w:rPr>
        <w:t>ed Usable Area</w:t>
      </w:r>
      <w:r>
        <w:t>, i.e. Superfície Ponderada Útil) deverão ser optimizados para o caudal médio anual correspondente a 1,4 m3/s</w:t>
      </w:r>
      <w:r w:rsidR="00D00D7A">
        <w:t xml:space="preserve"> </w:t>
      </w:r>
      <w:bookmarkStart w:id="0" w:name="_GoBack"/>
      <w:r w:rsidR="00D00D7A">
        <w:t>(para este caudal, considere uma altura de escoamento na seção de saída de 138,82m)</w:t>
      </w:r>
      <w:bookmarkEnd w:id="0"/>
      <w:r>
        <w:t>. De modo a não interferir com a curva de vazão da secção de jusante, sugere-se a colocação das alterações morfológicas não imediatamente a montante da secção de saída.</w:t>
      </w:r>
    </w:p>
    <w:sectPr w:rsidR="002B19F1" w:rsidSect="004342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0"/>
    <w:rsid w:val="00022EE6"/>
    <w:rsid w:val="000B5796"/>
    <w:rsid w:val="000D403B"/>
    <w:rsid w:val="0010062B"/>
    <w:rsid w:val="00131180"/>
    <w:rsid w:val="00295BD0"/>
    <w:rsid w:val="002B19F1"/>
    <w:rsid w:val="0040295B"/>
    <w:rsid w:val="00434277"/>
    <w:rsid w:val="008B153A"/>
    <w:rsid w:val="009C0F6B"/>
    <w:rsid w:val="00BE1CE5"/>
    <w:rsid w:val="00D00D7A"/>
    <w:rsid w:val="00D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30F11"/>
  <w15:chartTrackingRefBased/>
  <w15:docId w15:val="{B64C027F-0542-4E61-AC11-35773EE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Santos</dc:creator>
  <cp:keywords/>
  <dc:description/>
  <cp:lastModifiedBy>José Maria Horta e Costa Silva Santos</cp:lastModifiedBy>
  <cp:revision>6</cp:revision>
  <dcterms:created xsi:type="dcterms:W3CDTF">2019-10-19T09:47:00Z</dcterms:created>
  <dcterms:modified xsi:type="dcterms:W3CDTF">2019-10-30T17:00:00Z</dcterms:modified>
</cp:coreProperties>
</file>