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3D" w:rsidRDefault="00AB75A8"/>
    <w:p w:rsidR="00AB75A8" w:rsidRDefault="00AB75A8"/>
    <w:tbl>
      <w:tblPr>
        <w:tblW w:w="9000" w:type="dxa"/>
        <w:tblLook w:val="04A0" w:firstRow="1" w:lastRow="0" w:firstColumn="1" w:lastColumn="0" w:noHBand="0" w:noVBand="1"/>
      </w:tblPr>
      <w:tblGrid>
        <w:gridCol w:w="4980"/>
        <w:gridCol w:w="480"/>
        <w:gridCol w:w="2100"/>
        <w:gridCol w:w="718"/>
        <w:gridCol w:w="960"/>
      </w:tblGrid>
      <w:tr w:rsidR="00AB75A8" w:rsidRPr="00AB75A8" w:rsidTr="000C0EB9">
        <w:trPr>
          <w:trHeight w:val="288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Parcela de pinheiro bravo Figura 6 (soluções):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Área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da </w:t>
            </w: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parcela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(m2)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t =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f </w:t>
            </w: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exp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hdom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(m)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N_vivas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(ha)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G (m2/ha)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24.74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dg (cm)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S (m)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Hmed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Vu =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184.9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5A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Vu_st</w:t>
            </w:r>
            <w:proofErr w:type="spellEnd"/>
            <w:r w:rsidRPr="00AB75A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133.3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V_cat_1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V_cat_2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110.6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V_cat_3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bicada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ws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76.18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wb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wbr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wl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95.4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Wr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Wt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121.7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CCF 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86.2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SDI =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FW =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N_desb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0C0EB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75A8" w:rsidRPr="00AB75A8" w:rsidRDefault="00AB75A8" w:rsidP="000C0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75A8" w:rsidRPr="00AB75A8" w:rsidRDefault="00AB75A8" w:rsidP="000C0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AB75A8" w:rsidRDefault="00AB75A8"/>
    <w:p w:rsidR="00AB75A8" w:rsidRDefault="00AB75A8"/>
    <w:p w:rsidR="00AB75A8" w:rsidRDefault="00AB75A8"/>
    <w:p w:rsidR="00AB75A8" w:rsidRDefault="00AB75A8"/>
    <w:p w:rsidR="00AB75A8" w:rsidRDefault="00AB75A8"/>
    <w:p w:rsidR="00AB75A8" w:rsidRDefault="00AB75A8"/>
    <w:p w:rsidR="00AB75A8" w:rsidRDefault="00AB75A8"/>
    <w:p w:rsidR="00AB75A8" w:rsidRDefault="00AB75A8"/>
    <w:p w:rsidR="00AB75A8" w:rsidRDefault="00AB75A8"/>
    <w:tbl>
      <w:tblPr>
        <w:tblW w:w="8504" w:type="dxa"/>
        <w:tblLook w:val="04A0" w:firstRow="1" w:lastRow="0" w:firstColumn="1" w:lastColumn="0" w:noHBand="0" w:noVBand="1"/>
      </w:tblPr>
      <w:tblGrid>
        <w:gridCol w:w="4261"/>
        <w:gridCol w:w="266"/>
        <w:gridCol w:w="2214"/>
        <w:gridCol w:w="1481"/>
        <w:gridCol w:w="282"/>
      </w:tblGrid>
      <w:tr w:rsidR="00AB75A8" w:rsidRPr="00AB75A8" w:rsidTr="00AB75A8">
        <w:trPr>
          <w:trHeight w:val="288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lastRenderedPageBreak/>
              <w:t>Parcela de pinheiro bravo Figura 8 (soluções):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7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Area (m2)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idade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anos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=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fexp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FW_silv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0.27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N_silv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320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hdom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20.7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N (ha-1) =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340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G</w:t>
            </w:r>
            <w:bookmarkStart w:id="0" w:name="_GoBack"/>
            <w:bookmarkEnd w:id="0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(m2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21.877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S (m) =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13.6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SDI =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443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dg =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28.62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FW =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0.26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N_desb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V (m3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204.6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Vu-</w:t>
            </w: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st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(m3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154.6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Classe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  (m3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89.1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Classe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  (m3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60.2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Classe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  (m3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4.9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Bicada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(m3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0.4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Ws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(Mg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87.5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Wb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(Mg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14.5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Wbr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(Mg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14.9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Wl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(Mg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5.1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Wa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(Mg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107.5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Wr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(Mg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29.6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Wt</w:t>
            </w:r>
            <w:proofErr w:type="spellEnd"/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(Mg ha-1)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137.2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CCF =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73.16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B75A8" w:rsidRPr="00AB75A8" w:rsidTr="00AB75A8">
        <w:trPr>
          <w:trHeight w:val="28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75A8" w:rsidRPr="00AB75A8" w:rsidRDefault="00AB75A8" w:rsidP="00AB7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75A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AB75A8" w:rsidRDefault="00AB75A8"/>
    <w:p w:rsidR="00AB75A8" w:rsidRDefault="00AB75A8"/>
    <w:p w:rsidR="00AB75A8" w:rsidRDefault="00AB75A8"/>
    <w:sectPr w:rsidR="00AB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6"/>
    <w:rsid w:val="004C6376"/>
    <w:rsid w:val="008D7343"/>
    <w:rsid w:val="008E3674"/>
    <w:rsid w:val="00A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0B3C"/>
  <w15:chartTrackingRefBased/>
  <w15:docId w15:val="{24701D3A-B4B3-4776-9025-9F4EA67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1158</Characters>
  <Application>Microsoft Office Word</Application>
  <DocSecurity>0</DocSecurity>
  <Lines>9</Lines>
  <Paragraphs>2</Paragraphs>
  <ScaleCrop>false</ScaleCrop>
  <Company>ISA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smb</cp:lastModifiedBy>
  <cp:revision>2</cp:revision>
  <dcterms:created xsi:type="dcterms:W3CDTF">2021-03-30T23:22:00Z</dcterms:created>
  <dcterms:modified xsi:type="dcterms:W3CDTF">2021-04-08T13:35:00Z</dcterms:modified>
</cp:coreProperties>
</file>