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161B3" w14:textId="33E741E8" w:rsidR="00FF462D" w:rsidRPr="00303244" w:rsidRDefault="003E4E25" w:rsidP="009A3971">
      <w:pPr>
        <w:jc w:val="both"/>
        <w:rPr>
          <w:b/>
        </w:rPr>
      </w:pPr>
      <w:bookmarkStart w:id="0" w:name="_GoBack"/>
      <w:bookmarkEnd w:id="0"/>
      <w:r w:rsidRPr="00FD4CE6">
        <w:rPr>
          <w:b/>
        </w:rPr>
        <w:t>Título</w:t>
      </w:r>
      <w:r w:rsidR="00303244">
        <w:rPr>
          <w:b/>
        </w:rPr>
        <w:t xml:space="preserve">: </w:t>
      </w:r>
      <w:r>
        <w:t>C</w:t>
      </w:r>
      <w:r w:rsidRPr="0054350C">
        <w:t xml:space="preserve">aracterização </w:t>
      </w:r>
      <w:r>
        <w:t xml:space="preserve">e variabilidade anatómica </w:t>
      </w:r>
      <w:r w:rsidRPr="0054350C">
        <w:t xml:space="preserve">da madeira de </w:t>
      </w:r>
      <w:r w:rsidRPr="00D072C3">
        <w:rPr>
          <w:i/>
        </w:rPr>
        <w:t>Quercus rotundifolia</w:t>
      </w:r>
      <w:r>
        <w:t xml:space="preserve"> em Portugal</w:t>
      </w:r>
    </w:p>
    <w:p w14:paraId="605FDFAB" w14:textId="04EFBB76" w:rsidR="003E4E25" w:rsidRDefault="003E4E25" w:rsidP="009A3971">
      <w:pPr>
        <w:jc w:val="both"/>
      </w:pPr>
      <w:r w:rsidRPr="00FD4CE6">
        <w:rPr>
          <w:b/>
        </w:rPr>
        <w:t>Orientador</w:t>
      </w:r>
      <w:r w:rsidR="00303244">
        <w:rPr>
          <w:b/>
        </w:rPr>
        <w:t>es</w:t>
      </w:r>
      <w:r>
        <w:t>: Vicelina Sousa</w:t>
      </w:r>
      <w:r w:rsidR="00303244">
        <w:t xml:space="preserve">, </w:t>
      </w:r>
      <w:r>
        <w:t>Helena Pereira</w:t>
      </w:r>
    </w:p>
    <w:p w14:paraId="070CC15D" w14:textId="2892F7F8" w:rsidR="003E4E25" w:rsidRPr="004C5354" w:rsidRDefault="003E4E25" w:rsidP="004C5354">
      <w:pPr>
        <w:jc w:val="both"/>
        <w:rPr>
          <w:b/>
        </w:rPr>
      </w:pPr>
      <w:r w:rsidRPr="00BF4675">
        <w:rPr>
          <w:b/>
        </w:rPr>
        <w:t>Resumo</w:t>
      </w:r>
      <w:r w:rsidR="004C5354">
        <w:rPr>
          <w:b/>
        </w:rPr>
        <w:t xml:space="preserve">: </w:t>
      </w:r>
      <w:r>
        <w:t xml:space="preserve">O trabalho tem como objectivo principal contribuir para a valorização e sustentabilidade da azinheira, em Portugal, através da caracterização da </w:t>
      </w:r>
      <w:r w:rsidRPr="00D072C3">
        <w:t xml:space="preserve">anatomia </w:t>
      </w:r>
      <w:r>
        <w:t>da madeira e da sua</w:t>
      </w:r>
      <w:r w:rsidRPr="00D072C3">
        <w:t xml:space="preserve"> variabilidade</w:t>
      </w:r>
      <w:r>
        <w:t>,</w:t>
      </w:r>
      <w:r w:rsidRPr="00D072C3">
        <w:t xml:space="preserve"> </w:t>
      </w:r>
      <w:r>
        <w:t>tendo em vista a sua aptidão tecnológica para produtos de maior valor acrescentado.</w:t>
      </w:r>
      <w:r w:rsidRPr="00FD4CE6">
        <w:t xml:space="preserve"> </w:t>
      </w:r>
    </w:p>
    <w:p w14:paraId="0F62C343" w14:textId="77777777" w:rsidR="003E4E25" w:rsidRDefault="003E4E25" w:rsidP="004C5354">
      <w:pPr>
        <w:jc w:val="both"/>
      </w:pPr>
      <w:r>
        <w:t xml:space="preserve">A azinheira é indiscutivelmente um dos símbolos mais emblemáticos da paisagem de Portugal e do Alentejo em particular, que apesar de possuir o estatuto de árvore protegida tal como o sobreiro, pertencente ao mesmo género, apresenta uma taxa de declínio preocupante. Torna-se, assim, crucial melhorar o seu sistema de exploração e nesse sentido a valorização da madeira, ao permitir a obtenção de rendimentos directos, contribuirá também para garantir a sustentabilidade da espécie. </w:t>
      </w:r>
    </w:p>
    <w:p w14:paraId="5AE996D6" w14:textId="03447A9D" w:rsidR="003E4E25" w:rsidRDefault="003E4E25" w:rsidP="003E4E25">
      <w:pPr>
        <w:jc w:val="both"/>
      </w:pPr>
      <w:r>
        <w:t>Os objectivos específicos incluirão a: i) descrição detalhada da anatomia da madeira a nível macroscópico e microscópico;</w:t>
      </w:r>
      <w:r w:rsidR="005C03D1">
        <w:t xml:space="preserve"> a</w:t>
      </w:r>
      <w:r>
        <w:t xml:space="preserve"> ii) análise da </w:t>
      </w:r>
      <w:r w:rsidRPr="00D072C3">
        <w:t xml:space="preserve">variabilidade </w:t>
      </w:r>
      <w:r>
        <w:t>radial e axial</w:t>
      </w:r>
      <w:r w:rsidRPr="00D072C3">
        <w:t xml:space="preserve"> </w:t>
      </w:r>
      <w:r w:rsidRPr="00821298">
        <w:t xml:space="preserve">dos principais elementos anatómicos (fibras, raios e vasos) </w:t>
      </w:r>
      <w:r>
        <w:t xml:space="preserve">na árvore, </w:t>
      </w:r>
      <w:r w:rsidRPr="00D072C3">
        <w:t>entre árvores e entre locais</w:t>
      </w:r>
      <w:r>
        <w:t xml:space="preserve"> </w:t>
      </w:r>
      <w:r w:rsidR="005C03D1">
        <w:t xml:space="preserve">para </w:t>
      </w:r>
      <w:r>
        <w:t>iii) avaliação da aptidão tecnológica de acordo com os resultados obtidos</w:t>
      </w:r>
      <w:r w:rsidRPr="00D072C3">
        <w:t xml:space="preserve">. </w:t>
      </w:r>
    </w:p>
    <w:p w14:paraId="4E4C841B" w14:textId="77777777" w:rsidR="003E4E25" w:rsidRDefault="003E4E25" w:rsidP="003E4E25"/>
    <w:p w14:paraId="664FE128" w14:textId="2577BD17" w:rsidR="003E4E25" w:rsidRPr="000F299C" w:rsidRDefault="003E4E25" w:rsidP="003E4E25">
      <w:pPr>
        <w:rPr>
          <w:b/>
        </w:rPr>
      </w:pPr>
      <w:r w:rsidRPr="006B59AD">
        <w:rPr>
          <w:b/>
        </w:rPr>
        <w:t>Local de realização</w:t>
      </w:r>
      <w:r w:rsidR="000F299C">
        <w:rPr>
          <w:b/>
        </w:rPr>
        <w:t xml:space="preserve">: </w:t>
      </w:r>
      <w:r>
        <w:t>Centro de Estudos Florestais (CEF)</w:t>
      </w:r>
    </w:p>
    <w:p w14:paraId="6ABB44F7" w14:textId="009AD42E" w:rsidR="003E4E25" w:rsidRPr="000F299C" w:rsidRDefault="003E4E25" w:rsidP="003E4E25">
      <w:pPr>
        <w:rPr>
          <w:b/>
        </w:rPr>
      </w:pPr>
      <w:r w:rsidRPr="00121DEA">
        <w:rPr>
          <w:b/>
        </w:rPr>
        <w:t>Contexto (opcional)</w:t>
      </w:r>
      <w:r w:rsidR="000F299C">
        <w:rPr>
          <w:b/>
        </w:rPr>
        <w:t xml:space="preserve">: </w:t>
      </w:r>
      <w:r>
        <w:t xml:space="preserve">Diversidade e valorização da floresta portuguesa </w:t>
      </w:r>
    </w:p>
    <w:p w14:paraId="2D51A4D4" w14:textId="4BC464F1" w:rsidR="009D5688" w:rsidRDefault="000F299C">
      <w:r w:rsidRPr="000F299C">
        <w:rPr>
          <w:b/>
        </w:rPr>
        <w:t>Duração:</w:t>
      </w:r>
      <w:r>
        <w:t xml:space="preserve"> a combinar, se possível com laboratório a começar no semestre ímpar</w:t>
      </w:r>
    </w:p>
    <w:p w14:paraId="302D1E7A" w14:textId="4ECA95BE" w:rsidR="00FF462D" w:rsidRDefault="00FF462D"/>
    <w:sectPr w:rsidR="00FF4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25"/>
    <w:rsid w:val="00004808"/>
    <w:rsid w:val="00007D0B"/>
    <w:rsid w:val="000205AC"/>
    <w:rsid w:val="00022B33"/>
    <w:rsid w:val="000254C5"/>
    <w:rsid w:val="00026F51"/>
    <w:rsid w:val="00033A4B"/>
    <w:rsid w:val="00041293"/>
    <w:rsid w:val="00063748"/>
    <w:rsid w:val="00066197"/>
    <w:rsid w:val="00073B20"/>
    <w:rsid w:val="000A1708"/>
    <w:rsid w:val="000A2BD2"/>
    <w:rsid w:val="000A65B3"/>
    <w:rsid w:val="000A6F01"/>
    <w:rsid w:val="000C2459"/>
    <w:rsid w:val="000D064C"/>
    <w:rsid w:val="000D1D79"/>
    <w:rsid w:val="000D5EC7"/>
    <w:rsid w:val="000D699C"/>
    <w:rsid w:val="000E78C8"/>
    <w:rsid w:val="000F1155"/>
    <w:rsid w:val="000F299C"/>
    <w:rsid w:val="000F2FF1"/>
    <w:rsid w:val="000F432D"/>
    <w:rsid w:val="001006E6"/>
    <w:rsid w:val="00100DDD"/>
    <w:rsid w:val="00103899"/>
    <w:rsid w:val="00104EAE"/>
    <w:rsid w:val="00105F33"/>
    <w:rsid w:val="00124538"/>
    <w:rsid w:val="00127309"/>
    <w:rsid w:val="00133248"/>
    <w:rsid w:val="00135F5A"/>
    <w:rsid w:val="00141DF6"/>
    <w:rsid w:val="00144D2C"/>
    <w:rsid w:val="00146106"/>
    <w:rsid w:val="00146217"/>
    <w:rsid w:val="001609BF"/>
    <w:rsid w:val="00163AE9"/>
    <w:rsid w:val="00170677"/>
    <w:rsid w:val="00171AAB"/>
    <w:rsid w:val="00172A63"/>
    <w:rsid w:val="001739B8"/>
    <w:rsid w:val="00182247"/>
    <w:rsid w:val="0018499B"/>
    <w:rsid w:val="001857F0"/>
    <w:rsid w:val="0019601A"/>
    <w:rsid w:val="0019656F"/>
    <w:rsid w:val="001B334F"/>
    <w:rsid w:val="001B5D6B"/>
    <w:rsid w:val="001D0349"/>
    <w:rsid w:val="001E5349"/>
    <w:rsid w:val="00200347"/>
    <w:rsid w:val="00200AB8"/>
    <w:rsid w:val="00206BFC"/>
    <w:rsid w:val="00206CFC"/>
    <w:rsid w:val="00210686"/>
    <w:rsid w:val="00213899"/>
    <w:rsid w:val="00217151"/>
    <w:rsid w:val="0023264C"/>
    <w:rsid w:val="002413F8"/>
    <w:rsid w:val="00246814"/>
    <w:rsid w:val="00246999"/>
    <w:rsid w:val="0025782F"/>
    <w:rsid w:val="002602EC"/>
    <w:rsid w:val="002656A5"/>
    <w:rsid w:val="00270C96"/>
    <w:rsid w:val="00280927"/>
    <w:rsid w:val="00284CB0"/>
    <w:rsid w:val="00290F4A"/>
    <w:rsid w:val="00294CDA"/>
    <w:rsid w:val="0029502C"/>
    <w:rsid w:val="002A1196"/>
    <w:rsid w:val="002A785C"/>
    <w:rsid w:val="002B7C73"/>
    <w:rsid w:val="002D184E"/>
    <w:rsid w:val="002D3224"/>
    <w:rsid w:val="002F53D0"/>
    <w:rsid w:val="00303244"/>
    <w:rsid w:val="00303767"/>
    <w:rsid w:val="00307171"/>
    <w:rsid w:val="003076D6"/>
    <w:rsid w:val="003105BF"/>
    <w:rsid w:val="00321182"/>
    <w:rsid w:val="00322FC1"/>
    <w:rsid w:val="0033050B"/>
    <w:rsid w:val="003317E1"/>
    <w:rsid w:val="003406C1"/>
    <w:rsid w:val="00345D05"/>
    <w:rsid w:val="00354450"/>
    <w:rsid w:val="003620B6"/>
    <w:rsid w:val="00363470"/>
    <w:rsid w:val="00364523"/>
    <w:rsid w:val="00370986"/>
    <w:rsid w:val="00375643"/>
    <w:rsid w:val="0037756C"/>
    <w:rsid w:val="0039256F"/>
    <w:rsid w:val="00393D92"/>
    <w:rsid w:val="003A0D78"/>
    <w:rsid w:val="003A2160"/>
    <w:rsid w:val="003B0E5C"/>
    <w:rsid w:val="003B0E6C"/>
    <w:rsid w:val="003D0ACA"/>
    <w:rsid w:val="003D7243"/>
    <w:rsid w:val="003D7F82"/>
    <w:rsid w:val="003E17E2"/>
    <w:rsid w:val="003E4E25"/>
    <w:rsid w:val="003F39B9"/>
    <w:rsid w:val="003F7312"/>
    <w:rsid w:val="00407DD1"/>
    <w:rsid w:val="004104D7"/>
    <w:rsid w:val="004145B4"/>
    <w:rsid w:val="004340AF"/>
    <w:rsid w:val="00444818"/>
    <w:rsid w:val="00452ACA"/>
    <w:rsid w:val="00460820"/>
    <w:rsid w:val="00465870"/>
    <w:rsid w:val="0046636D"/>
    <w:rsid w:val="004701A5"/>
    <w:rsid w:val="00480A80"/>
    <w:rsid w:val="0048575B"/>
    <w:rsid w:val="004A0FD1"/>
    <w:rsid w:val="004A751E"/>
    <w:rsid w:val="004B2882"/>
    <w:rsid w:val="004B3B0F"/>
    <w:rsid w:val="004B53F0"/>
    <w:rsid w:val="004B6AA0"/>
    <w:rsid w:val="004B7794"/>
    <w:rsid w:val="004C2BB8"/>
    <w:rsid w:val="004C3CB0"/>
    <w:rsid w:val="004C5354"/>
    <w:rsid w:val="004E1005"/>
    <w:rsid w:val="004F2E9B"/>
    <w:rsid w:val="004F549D"/>
    <w:rsid w:val="00512357"/>
    <w:rsid w:val="00521A44"/>
    <w:rsid w:val="00523F4B"/>
    <w:rsid w:val="00551FD4"/>
    <w:rsid w:val="00552C0F"/>
    <w:rsid w:val="00557B8C"/>
    <w:rsid w:val="0056000F"/>
    <w:rsid w:val="005668A4"/>
    <w:rsid w:val="00574096"/>
    <w:rsid w:val="0058739C"/>
    <w:rsid w:val="00587623"/>
    <w:rsid w:val="005A3499"/>
    <w:rsid w:val="005A724C"/>
    <w:rsid w:val="005A7ADF"/>
    <w:rsid w:val="005B7CD4"/>
    <w:rsid w:val="005C03D1"/>
    <w:rsid w:val="005C37D0"/>
    <w:rsid w:val="005D6819"/>
    <w:rsid w:val="005F0AA6"/>
    <w:rsid w:val="005F73D9"/>
    <w:rsid w:val="00605241"/>
    <w:rsid w:val="006065E5"/>
    <w:rsid w:val="00624C46"/>
    <w:rsid w:val="006266CF"/>
    <w:rsid w:val="0063560A"/>
    <w:rsid w:val="006376F1"/>
    <w:rsid w:val="0065539C"/>
    <w:rsid w:val="00661937"/>
    <w:rsid w:val="00672D9B"/>
    <w:rsid w:val="00674905"/>
    <w:rsid w:val="00676337"/>
    <w:rsid w:val="006766B4"/>
    <w:rsid w:val="00676E02"/>
    <w:rsid w:val="00682831"/>
    <w:rsid w:val="006834F5"/>
    <w:rsid w:val="006944AB"/>
    <w:rsid w:val="006A00E5"/>
    <w:rsid w:val="006A785B"/>
    <w:rsid w:val="006A7DBC"/>
    <w:rsid w:val="006B16DE"/>
    <w:rsid w:val="006C1329"/>
    <w:rsid w:val="006C1BB4"/>
    <w:rsid w:val="006C5B2D"/>
    <w:rsid w:val="006D035F"/>
    <w:rsid w:val="006D0ED2"/>
    <w:rsid w:val="006E0EB4"/>
    <w:rsid w:val="006E140A"/>
    <w:rsid w:val="006E5C50"/>
    <w:rsid w:val="00702982"/>
    <w:rsid w:val="00706660"/>
    <w:rsid w:val="00707DC1"/>
    <w:rsid w:val="00711BBE"/>
    <w:rsid w:val="007169F6"/>
    <w:rsid w:val="00717070"/>
    <w:rsid w:val="007210C2"/>
    <w:rsid w:val="00722F58"/>
    <w:rsid w:val="00724F2A"/>
    <w:rsid w:val="00731290"/>
    <w:rsid w:val="00732CC3"/>
    <w:rsid w:val="00735183"/>
    <w:rsid w:val="00736631"/>
    <w:rsid w:val="00746253"/>
    <w:rsid w:val="0074661B"/>
    <w:rsid w:val="00753AC7"/>
    <w:rsid w:val="00761527"/>
    <w:rsid w:val="0076404C"/>
    <w:rsid w:val="007656C5"/>
    <w:rsid w:val="0079413A"/>
    <w:rsid w:val="007A32B4"/>
    <w:rsid w:val="007A55F1"/>
    <w:rsid w:val="007A6E31"/>
    <w:rsid w:val="007A7B93"/>
    <w:rsid w:val="007A7C59"/>
    <w:rsid w:val="007D0950"/>
    <w:rsid w:val="007F1B13"/>
    <w:rsid w:val="007F28B6"/>
    <w:rsid w:val="0082091A"/>
    <w:rsid w:val="0082125B"/>
    <w:rsid w:val="00823F6A"/>
    <w:rsid w:val="008351C0"/>
    <w:rsid w:val="00835712"/>
    <w:rsid w:val="008404A6"/>
    <w:rsid w:val="00842772"/>
    <w:rsid w:val="00843C00"/>
    <w:rsid w:val="008533D6"/>
    <w:rsid w:val="00861010"/>
    <w:rsid w:val="00885580"/>
    <w:rsid w:val="008902DA"/>
    <w:rsid w:val="008962A6"/>
    <w:rsid w:val="00897679"/>
    <w:rsid w:val="008B3310"/>
    <w:rsid w:val="008B3FA7"/>
    <w:rsid w:val="008C2325"/>
    <w:rsid w:val="008F00BA"/>
    <w:rsid w:val="008F07E8"/>
    <w:rsid w:val="008F7D76"/>
    <w:rsid w:val="00903173"/>
    <w:rsid w:val="00903E03"/>
    <w:rsid w:val="00904D32"/>
    <w:rsid w:val="009171E4"/>
    <w:rsid w:val="00921615"/>
    <w:rsid w:val="00921F62"/>
    <w:rsid w:val="00923696"/>
    <w:rsid w:val="009347B3"/>
    <w:rsid w:val="00942339"/>
    <w:rsid w:val="00944F7A"/>
    <w:rsid w:val="00952E36"/>
    <w:rsid w:val="0096327E"/>
    <w:rsid w:val="00966126"/>
    <w:rsid w:val="00967B33"/>
    <w:rsid w:val="00977368"/>
    <w:rsid w:val="0098159E"/>
    <w:rsid w:val="009830F6"/>
    <w:rsid w:val="009866B1"/>
    <w:rsid w:val="00986BC6"/>
    <w:rsid w:val="009A1839"/>
    <w:rsid w:val="009A1C31"/>
    <w:rsid w:val="009A3971"/>
    <w:rsid w:val="009B6D25"/>
    <w:rsid w:val="009C75B7"/>
    <w:rsid w:val="009D5688"/>
    <w:rsid w:val="009D599E"/>
    <w:rsid w:val="009E09DA"/>
    <w:rsid w:val="009E7E4F"/>
    <w:rsid w:val="009F00D2"/>
    <w:rsid w:val="00A06640"/>
    <w:rsid w:val="00A130E6"/>
    <w:rsid w:val="00A1386A"/>
    <w:rsid w:val="00A168BA"/>
    <w:rsid w:val="00A17D61"/>
    <w:rsid w:val="00A23B76"/>
    <w:rsid w:val="00A315F4"/>
    <w:rsid w:val="00A34448"/>
    <w:rsid w:val="00A37395"/>
    <w:rsid w:val="00A52D29"/>
    <w:rsid w:val="00A54DF6"/>
    <w:rsid w:val="00A55230"/>
    <w:rsid w:val="00A575DC"/>
    <w:rsid w:val="00A57C64"/>
    <w:rsid w:val="00A6171D"/>
    <w:rsid w:val="00A8732D"/>
    <w:rsid w:val="00AA2B31"/>
    <w:rsid w:val="00AA4797"/>
    <w:rsid w:val="00AA5ABA"/>
    <w:rsid w:val="00AB1AA6"/>
    <w:rsid w:val="00AC33A5"/>
    <w:rsid w:val="00AC5786"/>
    <w:rsid w:val="00AD06B3"/>
    <w:rsid w:val="00AD69E3"/>
    <w:rsid w:val="00AE0209"/>
    <w:rsid w:val="00AE6013"/>
    <w:rsid w:val="00AF362E"/>
    <w:rsid w:val="00B03661"/>
    <w:rsid w:val="00B139D7"/>
    <w:rsid w:val="00B1413D"/>
    <w:rsid w:val="00B253D1"/>
    <w:rsid w:val="00B30706"/>
    <w:rsid w:val="00B31F94"/>
    <w:rsid w:val="00B44ED5"/>
    <w:rsid w:val="00B5014C"/>
    <w:rsid w:val="00B537AB"/>
    <w:rsid w:val="00B64EAE"/>
    <w:rsid w:val="00B76BC9"/>
    <w:rsid w:val="00B812A9"/>
    <w:rsid w:val="00B91B43"/>
    <w:rsid w:val="00BA0F10"/>
    <w:rsid w:val="00BA2454"/>
    <w:rsid w:val="00BA5FE0"/>
    <w:rsid w:val="00BA78DA"/>
    <w:rsid w:val="00BC570A"/>
    <w:rsid w:val="00BE70FD"/>
    <w:rsid w:val="00BF1DD9"/>
    <w:rsid w:val="00C02128"/>
    <w:rsid w:val="00C04D7F"/>
    <w:rsid w:val="00C0636F"/>
    <w:rsid w:val="00C15A99"/>
    <w:rsid w:val="00C16835"/>
    <w:rsid w:val="00C414C6"/>
    <w:rsid w:val="00C422A1"/>
    <w:rsid w:val="00C44408"/>
    <w:rsid w:val="00C7484C"/>
    <w:rsid w:val="00C83081"/>
    <w:rsid w:val="00CA6B3B"/>
    <w:rsid w:val="00CD659F"/>
    <w:rsid w:val="00CD66C8"/>
    <w:rsid w:val="00CE4BB8"/>
    <w:rsid w:val="00CE5BA9"/>
    <w:rsid w:val="00CF46B8"/>
    <w:rsid w:val="00CF5D75"/>
    <w:rsid w:val="00D059B1"/>
    <w:rsid w:val="00D178BB"/>
    <w:rsid w:val="00D37B13"/>
    <w:rsid w:val="00D4357E"/>
    <w:rsid w:val="00D44DCC"/>
    <w:rsid w:val="00D4528C"/>
    <w:rsid w:val="00D506DE"/>
    <w:rsid w:val="00D56960"/>
    <w:rsid w:val="00D63AFB"/>
    <w:rsid w:val="00D72EEE"/>
    <w:rsid w:val="00D73757"/>
    <w:rsid w:val="00D809EE"/>
    <w:rsid w:val="00D81C17"/>
    <w:rsid w:val="00D901D2"/>
    <w:rsid w:val="00DC3785"/>
    <w:rsid w:val="00DC3B63"/>
    <w:rsid w:val="00DC4D1C"/>
    <w:rsid w:val="00DC5BCD"/>
    <w:rsid w:val="00DC724C"/>
    <w:rsid w:val="00DC7393"/>
    <w:rsid w:val="00DC7F20"/>
    <w:rsid w:val="00DD573E"/>
    <w:rsid w:val="00DE5F68"/>
    <w:rsid w:val="00DF3476"/>
    <w:rsid w:val="00E00317"/>
    <w:rsid w:val="00E04F43"/>
    <w:rsid w:val="00E136D1"/>
    <w:rsid w:val="00E27138"/>
    <w:rsid w:val="00E32D35"/>
    <w:rsid w:val="00E34F75"/>
    <w:rsid w:val="00E43270"/>
    <w:rsid w:val="00E5233A"/>
    <w:rsid w:val="00E564B7"/>
    <w:rsid w:val="00E73127"/>
    <w:rsid w:val="00E7552B"/>
    <w:rsid w:val="00E75D69"/>
    <w:rsid w:val="00E816C2"/>
    <w:rsid w:val="00E977EC"/>
    <w:rsid w:val="00EC11AA"/>
    <w:rsid w:val="00EC497B"/>
    <w:rsid w:val="00ED0297"/>
    <w:rsid w:val="00ED6134"/>
    <w:rsid w:val="00ED6A65"/>
    <w:rsid w:val="00ED7C8C"/>
    <w:rsid w:val="00EE0049"/>
    <w:rsid w:val="00EF7E16"/>
    <w:rsid w:val="00F025A1"/>
    <w:rsid w:val="00F10427"/>
    <w:rsid w:val="00F12816"/>
    <w:rsid w:val="00F13B62"/>
    <w:rsid w:val="00F14C23"/>
    <w:rsid w:val="00F1711B"/>
    <w:rsid w:val="00F173C8"/>
    <w:rsid w:val="00F31E4E"/>
    <w:rsid w:val="00F34A40"/>
    <w:rsid w:val="00F35DBA"/>
    <w:rsid w:val="00F464D7"/>
    <w:rsid w:val="00F51ECC"/>
    <w:rsid w:val="00F56C35"/>
    <w:rsid w:val="00F66225"/>
    <w:rsid w:val="00F8257C"/>
    <w:rsid w:val="00F8615F"/>
    <w:rsid w:val="00F868E5"/>
    <w:rsid w:val="00F92D9C"/>
    <w:rsid w:val="00F95009"/>
    <w:rsid w:val="00F95EC2"/>
    <w:rsid w:val="00FA6B95"/>
    <w:rsid w:val="00FA7728"/>
    <w:rsid w:val="00FB093F"/>
    <w:rsid w:val="00FB33F3"/>
    <w:rsid w:val="00FC0525"/>
    <w:rsid w:val="00FC7125"/>
    <w:rsid w:val="00FD5A5D"/>
    <w:rsid w:val="00FE2E9D"/>
    <w:rsid w:val="00FE419A"/>
    <w:rsid w:val="00FF02CD"/>
    <w:rsid w:val="00FF3A86"/>
    <w:rsid w:val="00FF462D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5DE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</dc:creator>
  <cp:lastModifiedBy>Maria Caldeira</cp:lastModifiedBy>
  <cp:revision>2</cp:revision>
  <dcterms:created xsi:type="dcterms:W3CDTF">2022-10-05T21:52:00Z</dcterms:created>
  <dcterms:modified xsi:type="dcterms:W3CDTF">2022-10-05T21:52:00Z</dcterms:modified>
</cp:coreProperties>
</file>